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7013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1A16460C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ab/>
      </w:r>
    </w:p>
    <w:p w14:paraId="6389F63A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F863C1">
        <w:rPr>
          <w:rFonts w:ascii="Calibri" w:hAnsi="Calibri" w:cs="Calibri"/>
          <w:iCs/>
          <w:sz w:val="22"/>
          <w:szCs w:val="22"/>
        </w:rPr>
        <w:t>(</w:t>
      </w:r>
      <w:r w:rsidRPr="00F863C1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F863C1">
        <w:rPr>
          <w:rFonts w:ascii="Calibri" w:hAnsi="Calibri" w:cs="Calibri"/>
          <w:iCs/>
          <w:sz w:val="22"/>
          <w:szCs w:val="22"/>
        </w:rPr>
        <w:t>)</w:t>
      </w:r>
    </w:p>
    <w:p w14:paraId="3EB7EDEE" w14:textId="77777777" w:rsidR="00F810B7" w:rsidRPr="00F863C1" w:rsidRDefault="00F810B7" w:rsidP="00B40314">
      <w:pPr>
        <w:ind w:right="6372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12F9BA7" w14:textId="77777777" w:rsidR="00F810B7" w:rsidRPr="00F863C1" w:rsidRDefault="00F810B7" w:rsidP="00B40314">
      <w:pPr>
        <w:ind w:right="6372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 xml:space="preserve">      (</w:t>
      </w:r>
      <w:r w:rsidRPr="00F863C1">
        <w:rPr>
          <w:rFonts w:ascii="Calibri" w:hAnsi="Calibri" w:cs="Calibri"/>
          <w:i/>
          <w:sz w:val="22"/>
          <w:szCs w:val="22"/>
        </w:rPr>
        <w:t>pieczątka Dotowanego</w:t>
      </w:r>
      <w:r w:rsidRPr="00F863C1">
        <w:rPr>
          <w:rFonts w:ascii="Calibri" w:hAnsi="Calibri" w:cs="Calibri"/>
          <w:sz w:val="22"/>
          <w:szCs w:val="22"/>
        </w:rPr>
        <w:t>)</w:t>
      </w:r>
    </w:p>
    <w:p w14:paraId="0A73277E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7EBECDBC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OŚWIADCZENIE</w:t>
      </w:r>
    </w:p>
    <w:p w14:paraId="78E791A4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o osiągnięciu efektu rzeczowego</w:t>
      </w:r>
    </w:p>
    <w:p w14:paraId="66CB3397" w14:textId="77777777" w:rsidR="00F810B7" w:rsidRPr="00F863C1" w:rsidRDefault="00F810B7" w:rsidP="00B403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F810B7" w:rsidRPr="00F863C1" w14:paraId="116905B7" w14:textId="77777777" w:rsidTr="009A287C">
        <w:tc>
          <w:tcPr>
            <w:tcW w:w="2808" w:type="dxa"/>
          </w:tcPr>
          <w:p w14:paraId="1C87212B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Dotowany:</w:t>
            </w:r>
          </w:p>
        </w:tc>
        <w:tc>
          <w:tcPr>
            <w:tcW w:w="6840" w:type="dxa"/>
          </w:tcPr>
          <w:p w14:paraId="07102506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0C590381" w14:textId="77777777" w:rsidTr="009A287C">
        <w:tc>
          <w:tcPr>
            <w:tcW w:w="2808" w:type="dxa"/>
          </w:tcPr>
          <w:p w14:paraId="050CE93E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kern w:val="2"/>
                <w:sz w:val="22"/>
                <w:szCs w:val="22"/>
              </w:rPr>
              <w:t>Nazwa przedsięwzięcia:</w:t>
            </w:r>
          </w:p>
        </w:tc>
        <w:tc>
          <w:tcPr>
            <w:tcW w:w="6840" w:type="dxa"/>
          </w:tcPr>
          <w:p w14:paraId="5B5CA5FF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65AC0875" w14:textId="77777777" w:rsidTr="009A287C">
        <w:tc>
          <w:tcPr>
            <w:tcW w:w="2808" w:type="dxa"/>
          </w:tcPr>
          <w:p w14:paraId="4DE81380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Numer Umowy Dotacji:</w:t>
            </w:r>
          </w:p>
        </w:tc>
        <w:tc>
          <w:tcPr>
            <w:tcW w:w="6840" w:type="dxa"/>
          </w:tcPr>
          <w:p w14:paraId="5B40F2B6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29499155" w14:textId="77777777" w:rsidTr="009A287C">
        <w:tc>
          <w:tcPr>
            <w:tcW w:w="2808" w:type="dxa"/>
          </w:tcPr>
          <w:p w14:paraId="13CD5044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Data zawarcia Umowy:</w:t>
            </w:r>
          </w:p>
        </w:tc>
        <w:tc>
          <w:tcPr>
            <w:tcW w:w="6840" w:type="dxa"/>
          </w:tcPr>
          <w:p w14:paraId="468CF96C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06592F57" w14:textId="77777777" w:rsidR="00F810B7" w:rsidRPr="00F863C1" w:rsidRDefault="00F810B7" w:rsidP="00CE5334">
      <w:pPr>
        <w:pStyle w:val="Tekstpodstawowy"/>
        <w:tabs>
          <w:tab w:val="right" w:leader="dot" w:pos="9072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679DEB2" w14:textId="77777777" w:rsidR="00F810B7" w:rsidRPr="00F863C1" w:rsidRDefault="00F810B7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  <w:r w:rsidRPr="00F863C1">
        <w:rPr>
          <w:rFonts w:ascii="Calibri" w:hAnsi="Calibri" w:cs="Calibri"/>
          <w:bCs/>
          <w:sz w:val="22"/>
          <w:szCs w:val="22"/>
        </w:rPr>
        <w:t>Oświadczam, że określony w poniższej tabeli efekt rzeczowy przedsięwzięcia został osiągnięty w terminie do dnia: .......................</w:t>
      </w:r>
    </w:p>
    <w:p w14:paraId="2C610E15" w14:textId="77777777" w:rsidR="00F810B7" w:rsidRPr="00F863C1" w:rsidRDefault="00F810B7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39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920"/>
        <w:gridCol w:w="1245"/>
        <w:gridCol w:w="1956"/>
        <w:gridCol w:w="1956"/>
      </w:tblGrid>
      <w:tr w:rsidR="00F810B7" w:rsidRPr="00F863C1" w14:paraId="5948644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66170B" w14:textId="77777777" w:rsidR="00F810B7" w:rsidRPr="00F863C1" w:rsidRDefault="00F810B7" w:rsidP="00197203">
            <w:pPr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8ECB8D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Wyszczególnienie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3AFCD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Jednostka miary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1BFB33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Wielkości zakładane</w:t>
            </w:r>
          </w:p>
          <w:p w14:paraId="7E80C869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wg umowy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7223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Wielkości osiągnięte wg rozliczenia</w:t>
            </w:r>
          </w:p>
        </w:tc>
      </w:tr>
      <w:tr w:rsidR="00F810B7" w:rsidRPr="00F863C1" w14:paraId="1EF8C88A" w14:textId="77777777" w:rsidTr="00B43862">
        <w:tc>
          <w:tcPr>
            <w:tcW w:w="963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078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Efekt rzeczowy w zakresie działań bezpośrednich:</w:t>
            </w:r>
          </w:p>
        </w:tc>
      </w:tr>
      <w:tr w:rsidR="00F810B7" w:rsidRPr="00F863C1" w14:paraId="65900967" w14:textId="77777777" w:rsidTr="009256F4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14:paraId="49322675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</w:tcBorders>
          </w:tcPr>
          <w:p w14:paraId="23FA258E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4E7F844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14:paraId="0D01E9B7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D01F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2982960C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5B3F2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52A98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07B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28E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2B30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EF28F59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1A63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FB2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A703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0BE09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2C1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D3FF816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216E2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B5D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D05B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2EA3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C11B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0A1CDCA1" w14:textId="77777777" w:rsidTr="00497953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1E36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Efekt rzeczowy w zakresie działań pośrednich:</w:t>
            </w:r>
          </w:p>
        </w:tc>
      </w:tr>
      <w:tr w:rsidR="00F810B7" w:rsidRPr="00F863C1" w14:paraId="7013ED54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8CC41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A33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76E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A54A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F60DE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C8E669A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90B3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FED22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FD7A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202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D15B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50B338E9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F3EB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4D4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5342C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493C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670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6FBDF816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B1EA9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3EEF9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37510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BFE7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4D9A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</w:tbl>
    <w:p w14:paraId="65E354D5" w14:textId="77777777" w:rsidR="00F810B7" w:rsidRPr="00F863C1" w:rsidRDefault="00F810B7" w:rsidP="00A10771">
      <w:pPr>
        <w:spacing w:before="57" w:after="57"/>
        <w:rPr>
          <w:rFonts w:ascii="Calibri" w:hAnsi="Calibri" w:cs="Calibri"/>
          <w:sz w:val="22"/>
          <w:szCs w:val="22"/>
        </w:rPr>
      </w:pPr>
    </w:p>
    <w:p w14:paraId="5D3A5E7F" w14:textId="77777777" w:rsidR="00F810B7" w:rsidRPr="00F863C1" w:rsidRDefault="00F810B7" w:rsidP="007E4F18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WYJAŚNIENIE RÓŻNIC (Należy porównać wielkości zakładane i wielkości osiągnięte efektu rzeczowego oraz przedstawić wyjaśnienie w przypadku wystąpienia różnic. Wartości osiągniętych efektów rzeczowych odnosi się do poziomu bazowego określonego w umowie dotacji lub ostatnim zawartym aneksie):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810B7" w:rsidRPr="00F863C1" w14:paraId="571EDA94" w14:textId="77777777" w:rsidTr="00A10771">
        <w:tc>
          <w:tcPr>
            <w:tcW w:w="9648" w:type="dxa"/>
          </w:tcPr>
          <w:p w14:paraId="2348164A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  <w:p w14:paraId="1F8BDACB" w14:textId="77777777" w:rsidR="00F810B7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53556347" w14:textId="77777777" w:rsidR="00F810B7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0DCE8A37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47991747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55B44D29" w14:textId="77777777" w:rsidR="00F810B7" w:rsidRPr="00F863C1" w:rsidRDefault="00F810B7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p w14:paraId="0100FF3B" w14:textId="4C5DFC1B" w:rsidR="00F810B7" w:rsidRPr="00F863C1" w:rsidRDefault="00F810B7" w:rsidP="006B4A1F">
      <w:pPr>
        <w:spacing w:before="57" w:after="57"/>
        <w:rPr>
          <w:rFonts w:ascii="Calibri" w:hAnsi="Calibri" w:cs="Calibri"/>
          <w:b/>
          <w:kern w:val="2"/>
          <w:sz w:val="22"/>
          <w:szCs w:val="22"/>
        </w:rPr>
      </w:pPr>
      <w:r w:rsidRPr="00F863C1">
        <w:rPr>
          <w:rFonts w:ascii="Calibri" w:hAnsi="Calibri" w:cs="Calibri"/>
          <w:b/>
          <w:kern w:val="2"/>
          <w:sz w:val="22"/>
          <w:szCs w:val="22"/>
        </w:rPr>
        <w:lastRenderedPageBreak/>
        <w:t xml:space="preserve">Potwierdzeniem osiągnięcia efektu rzeczowego są </w:t>
      </w:r>
      <w:r w:rsidR="00C55ED0">
        <w:rPr>
          <w:rFonts w:ascii="Calibri" w:hAnsi="Calibri" w:cs="Calibri"/>
          <w:b/>
          <w:kern w:val="2"/>
          <w:sz w:val="22"/>
          <w:szCs w:val="22"/>
        </w:rPr>
        <w:t xml:space="preserve"> </w:t>
      </w: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dokumenty </w:t>
      </w:r>
      <w:r w:rsidR="00C55ED0">
        <w:rPr>
          <w:rFonts w:ascii="Calibri" w:hAnsi="Calibri" w:cs="Calibri"/>
          <w:b/>
          <w:kern w:val="2"/>
          <w:sz w:val="22"/>
          <w:szCs w:val="22"/>
        </w:rPr>
        <w:t xml:space="preserve">przedstawione do rozliczenia raty dotacji/dotacji i zadania, </w:t>
      </w: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 tj.: (zaznaczyć właściwe) </w:t>
      </w:r>
    </w:p>
    <w:p w14:paraId="6B42388C" w14:textId="77777777" w:rsidR="00F810B7" w:rsidRPr="00F863C1" w:rsidRDefault="00F810B7" w:rsidP="002B0778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 xml:space="preserve">Warsztaty,  szkolenia, zajęcia terenowe, konferencje, seminaria, </w:t>
      </w:r>
    </w:p>
    <w:p w14:paraId="6680520C" w14:textId="36F01C3B" w:rsidR="00F810B7" w:rsidRPr="00F863C1" w:rsidRDefault="00C55ED0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 xml:space="preserve">Zestawienie </w:t>
      </w:r>
      <w:r w:rsidR="00F810B7" w:rsidRPr="00F863C1">
        <w:rPr>
          <w:rFonts w:ascii="Calibri" w:hAnsi="Calibri" w:cs="Calibri"/>
          <w:kern w:val="2"/>
          <w:sz w:val="18"/>
          <w:szCs w:val="18"/>
        </w:rPr>
        <w:t xml:space="preserve">warsztatów </w:t>
      </w:r>
      <w:r>
        <w:rPr>
          <w:rFonts w:ascii="Calibri" w:hAnsi="Calibri" w:cs="Calibri"/>
          <w:kern w:val="2"/>
          <w:sz w:val="18"/>
          <w:szCs w:val="18"/>
        </w:rPr>
        <w:t xml:space="preserve">stacjonarnych/terenowych </w:t>
      </w:r>
      <w:r w:rsidR="00F810B7" w:rsidRPr="00F863C1">
        <w:rPr>
          <w:rFonts w:ascii="Calibri" w:hAnsi="Calibri" w:cs="Calibri"/>
          <w:kern w:val="2"/>
          <w:sz w:val="18"/>
          <w:szCs w:val="18"/>
        </w:rPr>
        <w:t xml:space="preserve">z podaniem terminu, czasu trwania, miejsca, tematyki oraz podpisem prowadzącego i Dotowanego, na wzorze zalecanym przez Fundusz, </w:t>
      </w:r>
    </w:p>
    <w:p w14:paraId="63D89044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teksty wygłoszonych wykładów,</w:t>
      </w:r>
    </w:p>
    <w:p w14:paraId="06236EDA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zrealizowany program konferencji,</w:t>
      </w:r>
    </w:p>
    <w:p w14:paraId="18605520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komplet materiałów szkoleniowych,</w:t>
      </w:r>
    </w:p>
    <w:p w14:paraId="42AE5B61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komplet materiałów pokonferencyjnych,</w:t>
      </w:r>
    </w:p>
    <w:p w14:paraId="35F47F44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7FC3242C" w14:textId="77777777" w:rsidR="00F810B7" w:rsidRPr="00F863C1" w:rsidRDefault="00F810B7" w:rsidP="00AD684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Konkursy:</w:t>
      </w:r>
    </w:p>
    <w:p w14:paraId="7C4FAF55" w14:textId="77777777" w:rsidR="00F810B7" w:rsidRPr="00F863C1" w:rsidRDefault="00F810B7" w:rsidP="00AD684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protokół jury z przeprowadzonego konkursu,</w:t>
      </w:r>
    </w:p>
    <w:p w14:paraId="180639C1" w14:textId="77777777" w:rsidR="00F810B7" w:rsidRPr="00F863C1" w:rsidRDefault="00F810B7" w:rsidP="00AD684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 protokół odbioru nagród (z podaniem ich rodzaju, ilości oraz wartości) lub w przypadku nagród o nieznacznej wartości materialnej oświadczenie złożone przez Dotowanego o sposobie dokonania ich rozdziału,</w:t>
      </w:r>
    </w:p>
    <w:p w14:paraId="41E26DEA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269F8AD1" w14:textId="77777777" w:rsidR="00F810B7" w:rsidRPr="00F863C1" w:rsidRDefault="00F810B7" w:rsidP="00AD684F">
      <w:pPr>
        <w:pStyle w:val="Akapitzlist"/>
        <w:numPr>
          <w:ilvl w:val="0"/>
          <w:numId w:val="7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Wydarzenia edukacyjne:</w:t>
      </w:r>
    </w:p>
    <w:p w14:paraId="519D417A" w14:textId="77777777" w:rsidR="00F810B7" w:rsidRPr="00F863C1" w:rsidRDefault="00F810B7" w:rsidP="00AD684F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zrealizowany program akcji/imprezy/happeningu, </w:t>
      </w:r>
    </w:p>
    <w:p w14:paraId="18E5BF16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opis wystawy, </w:t>
      </w:r>
    </w:p>
    <w:p w14:paraId="40E079B2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7EA97F2C" w14:textId="77777777" w:rsidR="00F810B7" w:rsidRPr="00F863C1" w:rsidRDefault="00F810B7" w:rsidP="00AD684F">
      <w:pPr>
        <w:pStyle w:val="Akapitzlist"/>
        <w:numPr>
          <w:ilvl w:val="0"/>
          <w:numId w:val="7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Wydawnictwa, publikacje prasowe, płyty</w:t>
      </w:r>
    </w:p>
    <w:p w14:paraId="4780AF33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1 egzemplarz wydanych publikacji/publikacji prasowych/płyt wraz z protokołem zdawczo-odbiorczym,</w:t>
      </w:r>
    </w:p>
    <w:p w14:paraId="2ECE06E1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30EAA6ED" w14:textId="77777777" w:rsidR="00F810B7" w:rsidRPr="00F863C1" w:rsidRDefault="00F810B7" w:rsidP="00AD684F">
      <w:pPr>
        <w:pStyle w:val="Akapitzlist"/>
        <w:numPr>
          <w:ilvl w:val="0"/>
          <w:numId w:val="7"/>
        </w:numPr>
        <w:spacing w:before="57" w:after="57"/>
        <w:ind w:left="426" w:hanging="142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 xml:space="preserve">Działania w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  <w:u w:val="single"/>
        </w:rPr>
        <w:t>internecie</w:t>
      </w:r>
      <w:proofErr w:type="spellEnd"/>
      <w:r w:rsidRPr="00F863C1">
        <w:rPr>
          <w:rFonts w:ascii="Calibri" w:hAnsi="Calibri" w:cs="Calibri"/>
          <w:kern w:val="2"/>
          <w:sz w:val="18"/>
          <w:szCs w:val="18"/>
          <w:u w:val="single"/>
        </w:rPr>
        <w:t xml:space="preserve"> </w:t>
      </w:r>
    </w:p>
    <w:p w14:paraId="3512ACFD" w14:textId="77777777" w:rsidR="00F810B7" w:rsidRPr="00F863C1" w:rsidRDefault="00F810B7" w:rsidP="0049662C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kompletny wydruk zamieszczonych publikacji w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</w:rPr>
        <w:t>internecie</w:t>
      </w:r>
      <w:proofErr w:type="spellEnd"/>
      <w:r w:rsidRPr="00F863C1">
        <w:rPr>
          <w:rFonts w:ascii="Calibri" w:hAnsi="Calibri" w:cs="Calibri"/>
          <w:kern w:val="2"/>
          <w:sz w:val="18"/>
          <w:szCs w:val="18"/>
        </w:rPr>
        <w:t xml:space="preserve"> lub zapis na nośniku elektronicznym,</w:t>
      </w:r>
    </w:p>
    <w:p w14:paraId="2883260D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4A5786C8" w14:textId="77777777" w:rsidR="00F810B7" w:rsidRPr="00F863C1" w:rsidRDefault="00F810B7" w:rsidP="0049662C">
      <w:pPr>
        <w:pStyle w:val="Akapitzlist"/>
        <w:numPr>
          <w:ilvl w:val="0"/>
          <w:numId w:val="7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Filmy, spoty, audycje radiowe, telewizyjne i internetowe:</w:t>
      </w:r>
    </w:p>
    <w:p w14:paraId="1ADA7A21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1 egzemplarz nagranego programu telewizyjnego/spotu/audycji radiowej/ telewizyjnej/</w:t>
      </w:r>
      <w:r>
        <w:rPr>
          <w:rFonts w:ascii="Calibri" w:hAnsi="Calibri" w:cs="Calibri"/>
          <w:kern w:val="2"/>
          <w:sz w:val="18"/>
          <w:szCs w:val="18"/>
        </w:rPr>
        <w:t xml:space="preserve"> </w:t>
      </w:r>
      <w:r w:rsidRPr="00F863C1">
        <w:rPr>
          <w:rFonts w:ascii="Calibri" w:hAnsi="Calibri" w:cs="Calibri"/>
          <w:kern w:val="2"/>
          <w:sz w:val="18"/>
          <w:szCs w:val="18"/>
        </w:rPr>
        <w:t>internetowej,</w:t>
      </w:r>
    </w:p>
    <w:p w14:paraId="552B54D8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7A62CD17" w14:textId="77777777" w:rsidR="00F810B7" w:rsidRPr="00F863C1" w:rsidRDefault="00F810B7" w:rsidP="003A3F40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Infrastruktura terenowa, w tym ścieżki edukacyjne</w:t>
      </w:r>
    </w:p>
    <w:p w14:paraId="3B62D767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protokół odbioru końcowego wykonanych prac,</w:t>
      </w:r>
    </w:p>
    <w:p w14:paraId="59EE618F" w14:textId="77777777" w:rsidR="00F810B7" w:rsidRPr="00F863C1" w:rsidRDefault="00F810B7" w:rsidP="003A3F4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mapa z zaznaczoną ścieżką / innymi elementami infrastruktury edukacyjnej,</w:t>
      </w:r>
    </w:p>
    <w:p w14:paraId="29218E4E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protokoły odbioru tablic / elementów infrastruktury edukacyjnej,</w:t>
      </w:r>
    </w:p>
    <w:p w14:paraId="075D1AA2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>fotografie</w:t>
      </w:r>
      <w:r w:rsidRPr="00F863C1">
        <w:rPr>
          <w:rFonts w:ascii="Calibri" w:hAnsi="Calibri" w:cs="Calibri"/>
          <w:kern w:val="2"/>
          <w:sz w:val="18"/>
          <w:szCs w:val="18"/>
        </w:rPr>
        <w:t xml:space="preserve"> tablic / elementów infrastruktury edukacyjnej,</w:t>
      </w:r>
    </w:p>
    <w:p w14:paraId="19D37998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60EC6D4C" w14:textId="77777777" w:rsidR="00F810B7" w:rsidRPr="00F863C1" w:rsidRDefault="00F810B7" w:rsidP="003A3F40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Adaptacja , modernizacja, remont, wyposażenie ośrodka edukacji ekologicznej:</w:t>
      </w:r>
    </w:p>
    <w:p w14:paraId="6929D579" w14:textId="272743B4" w:rsidR="00F810B7" w:rsidRPr="00F863C1" w:rsidRDefault="007E3E99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 xml:space="preserve">Potwierdzenie przyjęcia środka trwałego na stan jednostki, </w:t>
      </w:r>
    </w:p>
    <w:p w14:paraId="04EF6D22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kopia protokołu odbioru końcowego,</w:t>
      </w:r>
    </w:p>
    <w:p w14:paraId="3BB93F0B" w14:textId="74897BD5" w:rsidR="007E3E99" w:rsidRPr="007E3E99" w:rsidRDefault="00F810B7" w:rsidP="007E3E99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kopia pozwolenia na użytkowanie, kopia zgłoszenia zakończenia budowy wraz z potwierdzeniem, że właściwy organ nadzoru budowlanego nie wniósł sprzeciwu w drodze decyzji, itp.,</w:t>
      </w:r>
    </w:p>
    <w:p w14:paraId="0D713137" w14:textId="2D9156BC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zrealizowany program edukacji ekologicznej z podaniem daty realizacji zajęć, tytułu zajęć, godziny rozpoczęcia i godziny zakończenia, czasu trwania potwierdzony przez opiekuna grupy, prowadzącego zajęcia oraz Dotowanego,</w:t>
      </w:r>
    </w:p>
    <w:p w14:paraId="4A79B7DD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3A8F6B8F" w14:textId="77777777" w:rsidR="00F810B7" w:rsidRPr="00F863C1" w:rsidRDefault="00F810B7" w:rsidP="000808DB">
      <w:pPr>
        <w:pStyle w:val="Akapitzlist"/>
        <w:numPr>
          <w:ilvl w:val="0"/>
          <w:numId w:val="8"/>
        </w:numPr>
        <w:spacing w:before="57" w:after="57"/>
        <w:ind w:left="284" w:firstLine="142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Pozostałe dokumenty:</w:t>
      </w:r>
    </w:p>
    <w:p w14:paraId="2B1E115C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dokumentacja fotograficzna, </w:t>
      </w:r>
    </w:p>
    <w:p w14:paraId="3B8CCA0B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protokoły zdawczo-odbiorcze,</w:t>
      </w:r>
    </w:p>
    <w:p w14:paraId="232FD6BF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Inne ( wymienić  jakie)</w:t>
      </w:r>
    </w:p>
    <w:p w14:paraId="7D4E338D" w14:textId="77777777" w:rsidR="00F810B7" w:rsidRPr="00F863C1" w:rsidRDefault="00F810B7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</w:tblGrid>
      <w:tr w:rsidR="00F810B7" w:rsidRPr="00F863C1" w14:paraId="7F0F25AA" w14:textId="77777777" w:rsidTr="009A287C">
        <w:tc>
          <w:tcPr>
            <w:tcW w:w="2268" w:type="dxa"/>
          </w:tcPr>
          <w:p w14:paraId="3C1CA414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Miejscowość/Data:</w:t>
            </w:r>
          </w:p>
        </w:tc>
        <w:tc>
          <w:tcPr>
            <w:tcW w:w="3960" w:type="dxa"/>
          </w:tcPr>
          <w:p w14:paraId="31CF76D9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56227C95" w14:textId="77777777" w:rsidTr="009A287C">
        <w:tc>
          <w:tcPr>
            <w:tcW w:w="2268" w:type="dxa"/>
          </w:tcPr>
          <w:p w14:paraId="0324EBDD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Osoba sporządzająca:</w:t>
            </w:r>
          </w:p>
        </w:tc>
        <w:tc>
          <w:tcPr>
            <w:tcW w:w="3960" w:type="dxa"/>
          </w:tcPr>
          <w:p w14:paraId="3A792F90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041245BC" w14:textId="77777777" w:rsidR="00F810B7" w:rsidRPr="00F863C1" w:rsidRDefault="00F810B7" w:rsidP="00A10771">
      <w:pPr>
        <w:spacing w:before="57" w:after="57"/>
        <w:rPr>
          <w:rFonts w:ascii="Calibri" w:hAnsi="Calibri" w:cs="Calibri"/>
          <w:sz w:val="22"/>
          <w:szCs w:val="22"/>
        </w:rPr>
      </w:pPr>
    </w:p>
    <w:p w14:paraId="4C09FC76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3627196D" w14:textId="77777777" w:rsidR="00F810B7" w:rsidRPr="00F863C1" w:rsidRDefault="00F810B7" w:rsidP="00B40314">
      <w:pPr>
        <w:jc w:val="center"/>
        <w:rPr>
          <w:rFonts w:ascii="Calibri" w:hAnsi="Calibri" w:cs="Calibri"/>
          <w:sz w:val="22"/>
          <w:szCs w:val="22"/>
        </w:rPr>
      </w:pPr>
    </w:p>
    <w:p w14:paraId="15074D48" w14:textId="77777777" w:rsidR="00F810B7" w:rsidRPr="00F863C1" w:rsidRDefault="00F810B7" w:rsidP="00B40314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F863C1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542C7F19" w14:textId="77777777" w:rsidR="00F810B7" w:rsidRPr="00F863C1" w:rsidRDefault="00F810B7" w:rsidP="00B40314">
      <w:pPr>
        <w:tabs>
          <w:tab w:val="center" w:pos="6120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F863C1">
        <w:rPr>
          <w:rFonts w:ascii="Calibri" w:hAnsi="Calibri" w:cs="Calibri"/>
          <w:i/>
          <w:color w:val="000000"/>
          <w:sz w:val="22"/>
          <w:szCs w:val="22"/>
        </w:rPr>
        <w:tab/>
        <w:t xml:space="preserve"> (Podpisy i pieczątki osób upoważnionych do reprezentowania Dotowanego)</w:t>
      </w:r>
    </w:p>
    <w:p w14:paraId="4A14C7E9" w14:textId="77777777" w:rsidR="00F810B7" w:rsidRPr="00F863C1" w:rsidRDefault="00F810B7" w:rsidP="00B40314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sectPr w:rsidR="00F810B7" w:rsidRPr="00F863C1" w:rsidSect="00AC0E50">
      <w:headerReference w:type="default" r:id="rId7"/>
      <w:pgSz w:w="11906" w:h="16838" w:code="9"/>
      <w:pgMar w:top="907" w:right="1134" w:bottom="907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3FFC" w14:textId="77777777" w:rsidR="00F44CC8" w:rsidRDefault="00F44CC8" w:rsidP="00051BF2">
      <w:r>
        <w:separator/>
      </w:r>
    </w:p>
  </w:endnote>
  <w:endnote w:type="continuationSeparator" w:id="0">
    <w:p w14:paraId="5001DF28" w14:textId="77777777" w:rsidR="00F44CC8" w:rsidRDefault="00F44CC8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81F1" w14:textId="77777777" w:rsidR="00F44CC8" w:rsidRDefault="00F44CC8" w:rsidP="00051BF2">
      <w:r>
        <w:separator/>
      </w:r>
    </w:p>
  </w:footnote>
  <w:footnote w:type="continuationSeparator" w:id="0">
    <w:p w14:paraId="5C091462" w14:textId="77777777" w:rsidR="00F44CC8" w:rsidRDefault="00F44CC8" w:rsidP="0005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A59" w14:textId="77777777" w:rsidR="00F810B7" w:rsidRPr="004B4689" w:rsidRDefault="00F810B7" w:rsidP="004B4689">
    <w:pPr>
      <w:pStyle w:val="Nagwek"/>
      <w:pBdr>
        <w:bottom w:val="single" w:sz="4" w:space="0" w:color="auto"/>
      </w:pBdr>
      <w:rPr>
        <w:rFonts w:ascii="Calibri" w:hAnsi="Calibri" w:cs="Calibri"/>
        <w:b/>
        <w:sz w:val="12"/>
        <w:szCs w:val="12"/>
      </w:rPr>
    </w:pPr>
    <w:r w:rsidRPr="002069AF">
      <w:rPr>
        <w:rFonts w:ascii="Calibri" w:hAnsi="Calibri" w:cs="Calibri"/>
        <w:b/>
        <w:sz w:val="12"/>
        <w:szCs w:val="12"/>
      </w:rPr>
      <w:t>Załącznik nr</w:t>
    </w:r>
    <w:r>
      <w:rPr>
        <w:rFonts w:ascii="Calibri" w:hAnsi="Calibri" w:cs="Calibri"/>
        <w:b/>
        <w:sz w:val="12"/>
        <w:szCs w:val="12"/>
      </w:rPr>
      <w:t xml:space="preserve"> 6 do Instrukcji rozliczania środków udzielonych na dofinansowanie przedsięwzięć w ramach Programu Priorytetowego "Program Regionalnego Wsparcia Edukacji Ekologicznej"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60C"/>
    <w:multiLevelType w:val="hybridMultilevel"/>
    <w:tmpl w:val="AE22C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16EDD"/>
    <w:multiLevelType w:val="hybridMultilevel"/>
    <w:tmpl w:val="698C7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6B0F62"/>
    <w:multiLevelType w:val="hybridMultilevel"/>
    <w:tmpl w:val="43EAE3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C71D8"/>
    <w:multiLevelType w:val="hybridMultilevel"/>
    <w:tmpl w:val="3C7007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016865"/>
    <w:multiLevelType w:val="hybridMultilevel"/>
    <w:tmpl w:val="6BC2589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70B08"/>
    <w:multiLevelType w:val="hybridMultilevel"/>
    <w:tmpl w:val="F75E8DF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76381">
    <w:abstractNumId w:val="5"/>
  </w:num>
  <w:num w:numId="2" w16cid:durableId="1608728702">
    <w:abstractNumId w:val="2"/>
  </w:num>
  <w:num w:numId="3" w16cid:durableId="1976786778">
    <w:abstractNumId w:val="4"/>
  </w:num>
  <w:num w:numId="4" w16cid:durableId="2128497719">
    <w:abstractNumId w:val="6"/>
  </w:num>
  <w:num w:numId="5" w16cid:durableId="665746970">
    <w:abstractNumId w:val="1"/>
  </w:num>
  <w:num w:numId="6" w16cid:durableId="934093637">
    <w:abstractNumId w:val="7"/>
  </w:num>
  <w:num w:numId="7" w16cid:durableId="316687352">
    <w:abstractNumId w:val="0"/>
  </w:num>
  <w:num w:numId="8" w16cid:durableId="153422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2"/>
    <w:rsid w:val="00000B14"/>
    <w:rsid w:val="0000289C"/>
    <w:rsid w:val="00030FDC"/>
    <w:rsid w:val="00051BF2"/>
    <w:rsid w:val="000808DB"/>
    <w:rsid w:val="00086D70"/>
    <w:rsid w:val="00096E6E"/>
    <w:rsid w:val="000D4A40"/>
    <w:rsid w:val="000E777A"/>
    <w:rsid w:val="000E788B"/>
    <w:rsid w:val="00100A50"/>
    <w:rsid w:val="00123356"/>
    <w:rsid w:val="0013072F"/>
    <w:rsid w:val="001552F0"/>
    <w:rsid w:val="00197203"/>
    <w:rsid w:val="001E0347"/>
    <w:rsid w:val="001E04AA"/>
    <w:rsid w:val="00205257"/>
    <w:rsid w:val="002069AF"/>
    <w:rsid w:val="002115D3"/>
    <w:rsid w:val="00211AFA"/>
    <w:rsid w:val="00240583"/>
    <w:rsid w:val="002456DE"/>
    <w:rsid w:val="00245E16"/>
    <w:rsid w:val="002626AA"/>
    <w:rsid w:val="002626F2"/>
    <w:rsid w:val="00280343"/>
    <w:rsid w:val="00283D2F"/>
    <w:rsid w:val="002A359E"/>
    <w:rsid w:val="002A64C7"/>
    <w:rsid w:val="002A7E25"/>
    <w:rsid w:val="002B0778"/>
    <w:rsid w:val="002C1958"/>
    <w:rsid w:val="002C2E00"/>
    <w:rsid w:val="002C7B5B"/>
    <w:rsid w:val="002E3638"/>
    <w:rsid w:val="002E5729"/>
    <w:rsid w:val="002F2573"/>
    <w:rsid w:val="00380822"/>
    <w:rsid w:val="0039520D"/>
    <w:rsid w:val="003970E9"/>
    <w:rsid w:val="003A3F40"/>
    <w:rsid w:val="003C3574"/>
    <w:rsid w:val="00413920"/>
    <w:rsid w:val="00435AF0"/>
    <w:rsid w:val="0049662C"/>
    <w:rsid w:val="00497953"/>
    <w:rsid w:val="004B4689"/>
    <w:rsid w:val="004B6B3B"/>
    <w:rsid w:val="004D7AC9"/>
    <w:rsid w:val="004E57B4"/>
    <w:rsid w:val="00527C39"/>
    <w:rsid w:val="005322DA"/>
    <w:rsid w:val="00566F95"/>
    <w:rsid w:val="005903EF"/>
    <w:rsid w:val="005A5F63"/>
    <w:rsid w:val="005D15F5"/>
    <w:rsid w:val="005E03F0"/>
    <w:rsid w:val="005E71D7"/>
    <w:rsid w:val="00622FD0"/>
    <w:rsid w:val="00642BEE"/>
    <w:rsid w:val="006443DB"/>
    <w:rsid w:val="0066514F"/>
    <w:rsid w:val="00677580"/>
    <w:rsid w:val="006A7E00"/>
    <w:rsid w:val="006B4A1F"/>
    <w:rsid w:val="006C5BF9"/>
    <w:rsid w:val="006D7A76"/>
    <w:rsid w:val="006F4D59"/>
    <w:rsid w:val="007104DF"/>
    <w:rsid w:val="007106EA"/>
    <w:rsid w:val="00756351"/>
    <w:rsid w:val="007A3162"/>
    <w:rsid w:val="007C5D2B"/>
    <w:rsid w:val="007E3E99"/>
    <w:rsid w:val="007E4F18"/>
    <w:rsid w:val="008012DC"/>
    <w:rsid w:val="0087293A"/>
    <w:rsid w:val="008A72FF"/>
    <w:rsid w:val="008E5DD7"/>
    <w:rsid w:val="009250A1"/>
    <w:rsid w:val="009256F4"/>
    <w:rsid w:val="00943C66"/>
    <w:rsid w:val="00950313"/>
    <w:rsid w:val="00987CCC"/>
    <w:rsid w:val="0099335A"/>
    <w:rsid w:val="00997566"/>
    <w:rsid w:val="009A287C"/>
    <w:rsid w:val="00A063AE"/>
    <w:rsid w:val="00A10771"/>
    <w:rsid w:val="00A14996"/>
    <w:rsid w:val="00A16C54"/>
    <w:rsid w:val="00A31DC6"/>
    <w:rsid w:val="00A320A1"/>
    <w:rsid w:val="00A50FA5"/>
    <w:rsid w:val="00A61426"/>
    <w:rsid w:val="00A62E52"/>
    <w:rsid w:val="00A65BF5"/>
    <w:rsid w:val="00AB25DE"/>
    <w:rsid w:val="00AB64AC"/>
    <w:rsid w:val="00AB6613"/>
    <w:rsid w:val="00AB7CB0"/>
    <w:rsid w:val="00AC0E50"/>
    <w:rsid w:val="00AD684F"/>
    <w:rsid w:val="00AE0BDB"/>
    <w:rsid w:val="00AF68D3"/>
    <w:rsid w:val="00B021E7"/>
    <w:rsid w:val="00B40314"/>
    <w:rsid w:val="00B43862"/>
    <w:rsid w:val="00B721A3"/>
    <w:rsid w:val="00B730FB"/>
    <w:rsid w:val="00B761EF"/>
    <w:rsid w:val="00B81C78"/>
    <w:rsid w:val="00BE5968"/>
    <w:rsid w:val="00C15FE3"/>
    <w:rsid w:val="00C343EB"/>
    <w:rsid w:val="00C34585"/>
    <w:rsid w:val="00C55ED0"/>
    <w:rsid w:val="00C70C2B"/>
    <w:rsid w:val="00C736DF"/>
    <w:rsid w:val="00C7418F"/>
    <w:rsid w:val="00C83CB3"/>
    <w:rsid w:val="00C8447D"/>
    <w:rsid w:val="00CD6458"/>
    <w:rsid w:val="00CE35F3"/>
    <w:rsid w:val="00CE5334"/>
    <w:rsid w:val="00D31CB2"/>
    <w:rsid w:val="00D574D5"/>
    <w:rsid w:val="00D64CBA"/>
    <w:rsid w:val="00D838E1"/>
    <w:rsid w:val="00DC6CA2"/>
    <w:rsid w:val="00DD3B5A"/>
    <w:rsid w:val="00DD482A"/>
    <w:rsid w:val="00E303A1"/>
    <w:rsid w:val="00E53011"/>
    <w:rsid w:val="00E74DCC"/>
    <w:rsid w:val="00E76758"/>
    <w:rsid w:val="00E90AA8"/>
    <w:rsid w:val="00EE2C2F"/>
    <w:rsid w:val="00EE4413"/>
    <w:rsid w:val="00EE59DD"/>
    <w:rsid w:val="00EF1E55"/>
    <w:rsid w:val="00F1077B"/>
    <w:rsid w:val="00F2403B"/>
    <w:rsid w:val="00F31344"/>
    <w:rsid w:val="00F331DF"/>
    <w:rsid w:val="00F409FA"/>
    <w:rsid w:val="00F44CC8"/>
    <w:rsid w:val="00F61818"/>
    <w:rsid w:val="00F80CD4"/>
    <w:rsid w:val="00F810B7"/>
    <w:rsid w:val="00F863C1"/>
    <w:rsid w:val="00F96EF8"/>
    <w:rsid w:val="00FB0CB8"/>
    <w:rsid w:val="00FC73C7"/>
    <w:rsid w:val="00FE410C"/>
    <w:rsid w:val="00FE631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7CB83"/>
  <w15:docId w15:val="{BDC7CEE0-4F70-4C20-8BFC-45294F0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7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5FE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10771"/>
    <w:pPr>
      <w:widowControl w:val="0"/>
      <w:suppressLineNumbers/>
      <w:suppressAutoHyphens/>
    </w:pPr>
    <w:rPr>
      <w:rFonts w:cs="Mangal"/>
      <w:kern w:val="1"/>
      <w:lang w:eastAsia="zh-CN" w:bidi="hi-IN"/>
    </w:rPr>
  </w:style>
  <w:style w:type="table" w:styleId="Tabela-Siatka">
    <w:name w:val="Table Grid"/>
    <w:basedOn w:val="Standardowy"/>
    <w:uiPriority w:val="99"/>
    <w:locked/>
    <w:rsid w:val="00CE533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7E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50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0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Małgorzata Rusak</cp:lastModifiedBy>
  <cp:revision>2</cp:revision>
  <cp:lastPrinted>2023-03-28T13:01:00Z</cp:lastPrinted>
  <dcterms:created xsi:type="dcterms:W3CDTF">2023-09-27T07:27:00Z</dcterms:created>
  <dcterms:modified xsi:type="dcterms:W3CDTF">2023-09-27T07:27:00Z</dcterms:modified>
</cp:coreProperties>
</file>