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F466" w14:textId="3A174572" w:rsidR="000E2FBB" w:rsidRDefault="00B76906" w:rsidP="00B70217">
      <w:pPr>
        <w:spacing w:before="120" w:after="120" w:line="240" w:lineRule="auto"/>
        <w:jc w:val="right"/>
      </w:pPr>
      <w:r>
        <w:t>Wrocław</w:t>
      </w:r>
      <w:r w:rsidR="000E2FBB">
        <w:t xml:space="preserve">, </w:t>
      </w:r>
      <w:r w:rsidR="00E66C94">
        <w:t>1</w:t>
      </w:r>
      <w:r w:rsidR="00BB7A07">
        <w:t>3</w:t>
      </w:r>
      <w:r w:rsidR="00E66C94">
        <w:t xml:space="preserve"> stycznia</w:t>
      </w:r>
      <w:r w:rsidR="00B00DF2">
        <w:t xml:space="preserve"> 2020</w:t>
      </w:r>
      <w:r w:rsidR="000E2FBB">
        <w:t>r.</w:t>
      </w:r>
    </w:p>
    <w:p w14:paraId="4A8FE65D" w14:textId="0E1A21CD" w:rsidR="000E2FBB" w:rsidRPr="00B76906" w:rsidRDefault="00B76906" w:rsidP="00B769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76906">
        <w:rPr>
          <w:rFonts w:ascii="Times New Roman" w:hAnsi="Times New Roman" w:cs="Times New Roman"/>
          <w:b/>
          <w:bCs/>
        </w:rPr>
        <w:t>Ogłoszenie o zamówieniu</w:t>
      </w:r>
    </w:p>
    <w:p w14:paraId="0D855A8D" w14:textId="77777777" w:rsidR="000E2FBB" w:rsidRDefault="000E2FBB" w:rsidP="00B70217">
      <w:pPr>
        <w:spacing w:before="120" w:after="120" w:line="240" w:lineRule="auto"/>
      </w:pPr>
    </w:p>
    <w:p w14:paraId="4FEF81C1" w14:textId="77777777" w:rsidR="00B00DF2" w:rsidRDefault="00E66C94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Wojewódzki Funduszu Ochrony Środowiska i Gospodarki Wodnej we Wrocławiu zaprasza do złożenia oferty na świadczenie usług z zakresu BHP oraz p.poż. zgodnie z poniższymi wymogami:</w:t>
      </w:r>
    </w:p>
    <w:p w14:paraId="32519B3C" w14:textId="77777777" w:rsidR="00E66C94" w:rsidRDefault="00E66C94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7FBD29A1" w14:textId="1867869D" w:rsidR="00B00DF2" w:rsidRPr="00B70217" w:rsidRDefault="007A5473" w:rsidP="007A5473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I. </w:t>
      </w:r>
      <w:r w:rsidR="00B00DF2">
        <w:rPr>
          <w:rFonts w:ascii="Times New Roman" w:eastAsia="Times New Roman" w:hAnsi="Times New Roman" w:cs="Times New Roman"/>
          <w:b/>
          <w:bCs/>
          <w:i/>
          <w:iCs/>
        </w:rPr>
        <w:t>Nazwa przedmiotu zamówienia</w:t>
      </w:r>
      <w:r w:rsidR="00B70217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  <w:r w:rsidR="006F74A4" w:rsidRPr="00B70217">
        <w:rPr>
          <w:rFonts w:ascii="Times New Roman" w:eastAsia="Times New Roman" w:hAnsi="Times New Roman" w:cs="Times New Roman"/>
        </w:rPr>
        <w:t>Świadczenie</w:t>
      </w:r>
      <w:r w:rsidR="001A3566">
        <w:rPr>
          <w:rFonts w:ascii="Times New Roman" w:eastAsia="Times New Roman" w:hAnsi="Times New Roman" w:cs="Times New Roman"/>
        </w:rPr>
        <w:t xml:space="preserve"> </w:t>
      </w:r>
      <w:r w:rsidR="006F74A4" w:rsidRPr="00B70217">
        <w:rPr>
          <w:rFonts w:ascii="Times New Roman" w:eastAsia="Times New Roman" w:hAnsi="Times New Roman" w:cs="Times New Roman"/>
        </w:rPr>
        <w:t>usług</w:t>
      </w:r>
      <w:r w:rsidR="00B00DF2" w:rsidRPr="00B70217">
        <w:rPr>
          <w:rFonts w:ascii="Times New Roman" w:eastAsia="Times New Roman" w:hAnsi="Times New Roman" w:cs="Times New Roman"/>
        </w:rPr>
        <w:t xml:space="preserve"> BHP i </w:t>
      </w:r>
      <w:r w:rsidR="006F74A4" w:rsidRPr="00B70217">
        <w:rPr>
          <w:rFonts w:ascii="Times New Roman" w:eastAsia="Times New Roman" w:hAnsi="Times New Roman" w:cs="Times New Roman"/>
        </w:rPr>
        <w:t>p.poż.</w:t>
      </w:r>
      <w:r w:rsidR="00B00DF2" w:rsidRPr="00B70217">
        <w:rPr>
          <w:rFonts w:ascii="Times New Roman" w:eastAsia="Times New Roman" w:hAnsi="Times New Roman" w:cs="Times New Roman"/>
        </w:rPr>
        <w:t xml:space="preserve"> w WFOŚiGW we Wrocławiu.</w:t>
      </w:r>
    </w:p>
    <w:p w14:paraId="16F307B7" w14:textId="77777777" w:rsidR="00B00DF2" w:rsidRDefault="007A5473" w:rsidP="007A5473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II. </w:t>
      </w:r>
      <w:r w:rsidR="00B00DF2">
        <w:rPr>
          <w:rFonts w:ascii="Times New Roman" w:eastAsia="Times New Roman" w:hAnsi="Times New Roman" w:cs="Times New Roman"/>
          <w:b/>
          <w:bCs/>
          <w:i/>
          <w:iCs/>
        </w:rPr>
        <w:t>Przedmiot zamówienia:</w:t>
      </w:r>
    </w:p>
    <w:p w14:paraId="047BC5A2" w14:textId="77777777" w:rsidR="00B00DF2" w:rsidRDefault="00B00DF2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rodzaj zamówienia: usługa, </w:t>
      </w:r>
    </w:p>
    <w:p w14:paraId="1B599CA3" w14:textId="77777777" w:rsidR="00B00DF2" w:rsidRDefault="00B00DF2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termin realizacji zamówienia : </w:t>
      </w:r>
      <w:r w:rsidR="006F74A4">
        <w:rPr>
          <w:rFonts w:ascii="Times New Roman" w:eastAsia="Times New Roman" w:hAnsi="Times New Roman" w:cs="Times New Roman"/>
        </w:rPr>
        <w:t>48 miesięcy</w:t>
      </w:r>
      <w:r>
        <w:rPr>
          <w:rFonts w:ascii="Times New Roman" w:eastAsia="Times New Roman" w:hAnsi="Times New Roman" w:cs="Times New Roman"/>
        </w:rPr>
        <w:t>,</w:t>
      </w:r>
      <w:r w:rsidR="007A5473">
        <w:rPr>
          <w:rFonts w:ascii="Times New Roman" w:eastAsia="Times New Roman" w:hAnsi="Times New Roman" w:cs="Times New Roman"/>
        </w:rPr>
        <w:t xml:space="preserve"> planowane rozpoczęcie świadczenia usługi: 1.02.2020 r.</w:t>
      </w:r>
    </w:p>
    <w:p w14:paraId="57DAE950" w14:textId="77777777" w:rsidR="006F74A4" w:rsidRDefault="00B00DF2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opis przedmiotu zamówienia:</w:t>
      </w:r>
    </w:p>
    <w:p w14:paraId="04358293" w14:textId="77777777" w:rsidR="00400584" w:rsidRPr="00400584" w:rsidRDefault="00400584" w:rsidP="007A5473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1. Zamówienie obejmuje wykonywanie zadań z zakresu działania służby bezpieczeństwa i higieny pracy oraz zadań w zakresie stałej obsługi przeciwpożarowej na rzecz Wojewódzkiego Funduszu Ochrony Środowiska i Gospodarki Wodnej we Wrocławiu.</w:t>
      </w:r>
    </w:p>
    <w:p w14:paraId="13DEF315" w14:textId="77777777" w:rsidR="00400584" w:rsidRPr="00400584" w:rsidRDefault="00400584" w:rsidP="007A5473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2. Wykonawca powinien realizować przedmiot zamówienia zgodnie z obowiązującymi przepisami, w tym:</w:t>
      </w:r>
    </w:p>
    <w:p w14:paraId="6B203083" w14:textId="77777777" w:rsidR="00400584" w:rsidRPr="00400584" w:rsidRDefault="00400584" w:rsidP="007A5473">
      <w:pPr>
        <w:shd w:val="clear" w:color="auto" w:fill="FFFFFF"/>
        <w:spacing w:before="120"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 Rozporządzenie Rady Ministrów z 2 września 1997 r. w sprawie służby bezpieczeństwa i higieny pracy</w:t>
      </w:r>
      <w:r w:rsidR="001E3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Dz.U.  1997.109.704 ze zm.</w:t>
      </w:r>
      <w:r w:rsidR="00105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CF20128" w14:textId="77777777" w:rsidR="00400584" w:rsidRPr="00400584" w:rsidRDefault="00400584" w:rsidP="007A5473">
      <w:pPr>
        <w:shd w:val="clear" w:color="auto" w:fill="FFFFFF"/>
        <w:spacing w:before="120"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 Rozporządzenie Ministra Gospodarki i Pracy z dnia 27 lipca 2004 r. w sprawie szkolenia w dziedzinie bezpieczeństwa  higieny pracy</w:t>
      </w:r>
      <w:r w:rsidR="001E3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Dz.U. 2004.180.1860 ze zm.</w:t>
      </w:r>
      <w:r w:rsidR="00105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7B234733" w14:textId="77777777" w:rsidR="00400584" w:rsidRDefault="00400584" w:rsidP="007A5473">
      <w:pPr>
        <w:shd w:val="clear" w:color="auto" w:fill="FFFFFF"/>
        <w:spacing w:before="120"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 Rozporządzenie Ministra Pracy i Polityki Socjalnej z 26 września 1997 r. w sprawie ogólnych przepisów bezpieczeństwa i higieny pracy</w:t>
      </w:r>
      <w:r w:rsidR="001E3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Dz. U.  2003.169.1650 ze zm</w:t>
      </w:r>
      <w:r w:rsidR="00105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36F7068" w14:textId="77777777" w:rsidR="00F90AD6" w:rsidRDefault="00400584" w:rsidP="007A5473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3. </w:t>
      </w:r>
      <w:r w:rsidR="00E66C9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 zadań służby BHP </w:t>
      </w:r>
      <w:r w:rsidR="00105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należeć będzie</w:t>
      </w:r>
      <w:r w:rsidR="00E66C9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 szczególności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35380971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w miejscu wyznaczonym przez pracodawcę,</w:t>
      </w:r>
    </w:p>
    <w:p w14:paraId="41CF0EB7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2) bieżące informowanie pracodawcy o stwierdzonych zagrożeniach zawodowych, wraz z wnioskami zmierzającymi do usuwania tych zagrożeń,</w:t>
      </w:r>
    </w:p>
    <w:p w14:paraId="3F745414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3) sporządzanie i przedstawianie pracodawcy, co najmniej raz w roku, okresowych analiz stanu bezpieczeństwa i higieny pracy zawierających propozycje przedsięwzięć technicznych i organizacyjnych mających na celu zapobieganie zagrożeniom życia i zdrowia pracowników oraz poprawę warunków pracy,</w:t>
      </w:r>
    </w:p>
    <w:p w14:paraId="6CCA55AF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udział w opracowywaniu planów modernizacji i rozwoju zakładu pracy oraz przedstawianie propozycji dotyczących uwzględnienia w tych planach rozwiązań techniczno-organizacyjnych zapewniających poprawę stanu bezpieczeństwa i higieny pracy,</w:t>
      </w:r>
    </w:p>
    <w:p w14:paraId="29461349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udział w ocenie założeń i dokumentacji dotyczących modernizacji zakładu pracy albo jego części, a także nowych inwestycji, oraz zgłaszanie wniosków dotyczących uwzględnienia wymagań bezpieczeństwa i higieny pracy w tych założeniach i dokumentacji,</w:t>
      </w:r>
    </w:p>
    <w:p w14:paraId="005EA2FA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udział w przekazywaniu do użytkowania nowo budowanych lub przebudowywanych obiektów budowlanych albo ich części, w których przewiduje się pomieszczenia pracy, urządzeń produkcyjnych oraz innych urządzeń mających wpływ na warunki pracy i bezpieczeństwo pracowników,</w:t>
      </w:r>
    </w:p>
    <w:p w14:paraId="499F00ED" w14:textId="77777777" w:rsidR="00F90AD6" w:rsidRPr="00F90AD6" w:rsidRDefault="0010502C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przedstawianie pracodawcy wniosków dotyczących zachowania wymagań ergonomii na stanowiskach pracy,</w:t>
      </w:r>
    </w:p>
    <w:p w14:paraId="73F34F19" w14:textId="77777777" w:rsidR="00F90AD6" w:rsidRPr="00F90AD6" w:rsidRDefault="0010502C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udział w opracowywaniu zakładowych układów zbiorowych pracy, wewnętrznych zarządzeń, regulaminów i instrukcji ogólnych dotyczących bezpieczeństwa i higieny pracy oraz w ustalaniu zadań osób kierujących pracownikami w zakresie bezpieczeństwa i higieny pracy,</w:t>
      </w:r>
    </w:p>
    <w:p w14:paraId="582E79DA" w14:textId="77777777" w:rsidR="00F90AD6" w:rsidRPr="00F90AD6" w:rsidRDefault="0010502C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opiniowanie szczegółowych instrukcji dotyczących bezpieczeństwa i higieny pracy na poszczególnych stanowiskach pracy,</w:t>
      </w:r>
    </w:p>
    <w:p w14:paraId="0A057F22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udział w ustalaniu okoliczności i przyczyn wypadków przy pracy oraz w opracowywaniu wniosków wynikających z badania przyczyn i okoliczności tych wypadków oraz zachorowań na choroby zawodowe, a także kontrola realizacji tych wniosków,</w:t>
      </w:r>
    </w:p>
    <w:p w14:paraId="0FEAF427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14:paraId="43A52381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doradztwo w zakresie stosowania przepisów oraz zasad bezpieczeństwa i higieny pracy,</w:t>
      </w:r>
    </w:p>
    <w:p w14:paraId="314FF391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udział w dokonywaniu oceny ryzyka zawodowego, które wiąże się z wykonywaną pracą,</w:t>
      </w:r>
    </w:p>
    <w:p w14:paraId="633FC423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doradztwo w zakresie organizacji i metod pracy na stanowiskach pracy, na których występują czynniki niebezpieczne, szkodliwe dla zdrowia lub warunki uciążliwe, oraz doboru najwłaściwszych środków ochrony zbiorowej i indywidualnej,</w:t>
      </w:r>
    </w:p>
    <w:p w14:paraId="205450FA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właściwymi komórkami organizacyjnymi lub osobami, w szczególności w zakresie organizowania i zapewnienia odpowiedniego poziomu szkoleń w dziedzinie bezpieczeństwa i higieny pracy oraz zapewnienia właściwej adaptacji zawodowej nowo zatrudnionych pracowników,</w:t>
      </w:r>
    </w:p>
    <w:p w14:paraId="5DB34DA0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przed tymi czynnikami lub warunkami,</w:t>
      </w:r>
    </w:p>
    <w:p w14:paraId="42B5E5EA" w14:textId="77777777" w:rsidR="00F90AD6" w:rsidRPr="00F90AD6" w:rsidRDefault="0010502C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laboratoriami i innymi jednostkami zajmującymi się pomiarami stanu środowiska naturalnego, działającymi w systemie państwowego monitoringu środowiska, określonego w odrębnego przepisach,</w:t>
      </w:r>
    </w:p>
    <w:p w14:paraId="57422656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współdziałanie z lekarzem sprawującym profilaktyczną opiekę zdrowotną nad pracownikami, a w szczególności przy organizowaniu okresowych badań lekarskich pracowników,</w:t>
      </w:r>
    </w:p>
    <w:p w14:paraId="1FC59367" w14:textId="77777777" w:rsidR="0010502C" w:rsidRDefault="0010502C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</w:t>
      </w:r>
      <w:r w:rsidR="00F90AD6"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współdziałanie ze społeczną inspekcją pracy oraz z zakładowymi organizacjami związkowymiprzy:</w:t>
      </w:r>
    </w:p>
    <w:p w14:paraId="79B487F1" w14:textId="77777777" w:rsidR="0010502C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podejmowaniu przez nie działań mających na celu przestrzeganie przepisów oraz zasad bezpieczeństwa i higieny pracy, w trybie i w zakresie ustalonym w odrębnych przepisach,</w:t>
      </w:r>
    </w:p>
    <w:p w14:paraId="1DD02B3A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b) podejmowanych przez pracodawcę przedsięwzięciach mających na celu poprawę warunków pracy,</w:t>
      </w:r>
    </w:p>
    <w:p w14:paraId="56172184" w14:textId="77777777" w:rsidR="00F90AD6" w:rsidRP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uczestniczenie w konsultacjach w zakresie bezpieczeństwa i higieny pracy, a także w pracach komisji bezpieczeństwa i higieny pracy oraz innych zakładowych komisji zajmujących się problematyką bezpieczeństwa i higieny pracy, w tym zapobieganiem chorobom zawodowym i wypadkom przy pracy,</w:t>
      </w:r>
    </w:p>
    <w:p w14:paraId="506DAFCD" w14:textId="77777777" w:rsidR="00F90AD6" w:rsidRDefault="00F90AD6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90AD6">
        <w:rPr>
          <w:rFonts w:ascii="Times New Roman" w:eastAsia="Times New Roman" w:hAnsi="Times New Roman" w:cs="Times New Roman"/>
          <w:sz w:val="24"/>
          <w:szCs w:val="24"/>
          <w:lang w:eastAsia="pl-PL"/>
        </w:rPr>
        <w:t>) inicjowanie i rozwijanie na terenie zakładu pracy różnych form popularyzacji problematyki bezpieczeństwa i higieny pracy oraz ergonomii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FE2610" w14:textId="77777777" w:rsidR="00E66C94" w:rsidRDefault="0010502C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22) sporządzanie instrukcji stanowiskowych (o ile takie będą wymagane) i instrukcji obsługi urządzeń występujących na stanowiskach pracy</w:t>
      </w:r>
      <w:r w:rsidR="00E66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06FE71" w14:textId="77777777" w:rsidR="0010502C" w:rsidRPr="00F90AD6" w:rsidRDefault="00E66C94" w:rsidP="007A5473">
      <w:pPr>
        <w:shd w:val="clear" w:color="auto" w:fill="FFFFFF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23) </w:t>
      </w:r>
      <w:r w:rsidRPr="00E66C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ewidencji przydziału odzieży i obuwia roboczego oraz środków ochrony indywidualnej, a także dokumenty związane z wypłatą ekwiwalentu pieniężnego za używanie własnej odzieży i obuwia oraz ich pranie i konserwację</w:t>
      </w:r>
      <w:r w:rsidR="001050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5C0B97" w14:textId="77777777" w:rsidR="00400584" w:rsidRPr="00400584" w:rsidRDefault="00400584" w:rsidP="0010502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105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będzie również realizował zadania związane z ochroną p.poż.Z</w:t>
      </w: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 ustawą z dnia 24 sierpnia 1991 r. o ochronie przeciwpożarowej (</w:t>
      </w:r>
      <w:proofErr w:type="spellStart"/>
      <w:r w:rsidR="001E3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1E3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Dz.U.20</w:t>
      </w:r>
      <w:r w:rsidR="001E3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19.1372 ze </w:t>
      </w: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zm.), właściciel budynku, zapewniając ochronęprzeciwpożarową, jest obowiązany:</w:t>
      </w:r>
    </w:p>
    <w:p w14:paraId="0C359832" w14:textId="77777777" w:rsidR="00400584" w:rsidRPr="00400584" w:rsidRDefault="00400584" w:rsidP="00400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przeciwpożarowych wymagań techniczno-budowlanych, instalacyjnych i technologicznych,</w:t>
      </w:r>
    </w:p>
    <w:p w14:paraId="7F1C5EB2" w14:textId="77777777" w:rsidR="00400584" w:rsidRPr="00400584" w:rsidRDefault="00400584" w:rsidP="00400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wyposażyć budynek w wymagane urządzenia przeciwpożarowe i gaśnice,</w:t>
      </w:r>
    </w:p>
    <w:p w14:paraId="7E69DD21" w14:textId="77777777" w:rsidR="00400584" w:rsidRPr="00400584" w:rsidRDefault="00400584" w:rsidP="00400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konserwację oraz naprawy urządzeń przeciwpożarowych i gaśnic w sposób gwarantujący ich sprawne i niezawodne funkcjonowanie,</w:t>
      </w:r>
    </w:p>
    <w:p w14:paraId="3E552E9A" w14:textId="77777777" w:rsidR="00400584" w:rsidRPr="00400584" w:rsidRDefault="00400584" w:rsidP="00400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osobom przebywającym w budynku bezpieczeństwo i możliwość ewakuacji,</w:t>
      </w:r>
    </w:p>
    <w:p w14:paraId="64E9AE46" w14:textId="77777777" w:rsidR="00400584" w:rsidRPr="00400584" w:rsidRDefault="00400584" w:rsidP="00400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przygotować budynek do prowadzenia akcji ratowniczej,</w:t>
      </w:r>
    </w:p>
    <w:p w14:paraId="73CF9595" w14:textId="77777777" w:rsidR="00400584" w:rsidRPr="00400584" w:rsidRDefault="00400584" w:rsidP="00400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zapoznać pracowników z przepisami przeciwpożarowymi,</w:t>
      </w:r>
    </w:p>
    <w:p w14:paraId="7DAA7361" w14:textId="77777777" w:rsidR="00F90AD6" w:rsidRPr="00400584" w:rsidRDefault="00400584" w:rsidP="00400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ustalić sposoby postępowania na wypadek pożaru, klęski żywiołowej lub innego miejscowego zagrożenia.</w:t>
      </w:r>
    </w:p>
    <w:p w14:paraId="0F1952FE" w14:textId="74650C23" w:rsidR="00B70217" w:rsidRPr="00B70217" w:rsidRDefault="00400584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70217" w:rsidRPr="00B70217">
        <w:rPr>
          <w:rFonts w:ascii="Times New Roman" w:eastAsia="Times New Roman" w:hAnsi="Times New Roman" w:cs="Times New Roman"/>
        </w:rPr>
        <w:t>.</w:t>
      </w:r>
      <w:r w:rsidR="00A31CED">
        <w:rPr>
          <w:rFonts w:ascii="Times New Roman" w:eastAsia="Times New Roman" w:hAnsi="Times New Roman" w:cs="Times New Roman"/>
        </w:rPr>
        <w:t xml:space="preserve"> </w:t>
      </w:r>
      <w:r w:rsidR="00B70217" w:rsidRPr="00B70217">
        <w:rPr>
          <w:rFonts w:ascii="Times New Roman" w:eastAsia="Times New Roman" w:hAnsi="Times New Roman" w:cs="Times New Roman"/>
        </w:rPr>
        <w:t>Zamawiający dysponuje czterema obiektami, w których realizowane będzie zamówienie:</w:t>
      </w:r>
    </w:p>
    <w:p w14:paraId="59918C66" w14:textId="77777777" w:rsidR="00B70217" w:rsidRPr="00B70217" w:rsidRDefault="00B70217" w:rsidP="007A5473">
      <w:pPr>
        <w:pStyle w:val="WW-Default"/>
        <w:tabs>
          <w:tab w:val="left" w:pos="2070"/>
        </w:tabs>
        <w:spacing w:before="120" w:after="120"/>
        <w:ind w:left="340"/>
        <w:jc w:val="both"/>
        <w:rPr>
          <w:rFonts w:ascii="Times New Roman" w:eastAsia="Times New Roman" w:hAnsi="Times New Roman" w:cs="Times New Roman"/>
        </w:rPr>
      </w:pPr>
      <w:r w:rsidRPr="00B70217">
        <w:rPr>
          <w:rFonts w:ascii="Times New Roman" w:eastAsia="Times New Roman" w:hAnsi="Times New Roman" w:cs="Times New Roman"/>
        </w:rPr>
        <w:t>a)WFOŚiGW we Wrocławiu, ul. Jastrzębia 24, 53-148 Wrocław;</w:t>
      </w:r>
    </w:p>
    <w:p w14:paraId="3FC412C0" w14:textId="77777777" w:rsidR="00B70217" w:rsidRPr="00B70217" w:rsidRDefault="00B70217" w:rsidP="007A5473">
      <w:pPr>
        <w:pStyle w:val="WW-Default"/>
        <w:tabs>
          <w:tab w:val="left" w:pos="2070"/>
        </w:tabs>
        <w:spacing w:before="120" w:after="120"/>
        <w:ind w:left="340"/>
        <w:jc w:val="both"/>
        <w:rPr>
          <w:rFonts w:ascii="Times New Roman" w:eastAsia="Times New Roman" w:hAnsi="Times New Roman" w:cs="Times New Roman"/>
        </w:rPr>
      </w:pPr>
      <w:r w:rsidRPr="00B70217">
        <w:rPr>
          <w:rFonts w:ascii="Times New Roman" w:eastAsia="Times New Roman" w:hAnsi="Times New Roman" w:cs="Times New Roman"/>
        </w:rPr>
        <w:t>b)WFOŚiGW we Wrocławiu, Oddział Biura w Legnicy, ul. Okrzei 16, 59-220 Legnica;</w:t>
      </w:r>
    </w:p>
    <w:p w14:paraId="60102697" w14:textId="60BED6D7" w:rsidR="00B70217" w:rsidRPr="00B70217" w:rsidRDefault="00B70217" w:rsidP="007A5473">
      <w:pPr>
        <w:pStyle w:val="WW-Default"/>
        <w:tabs>
          <w:tab w:val="left" w:pos="2070"/>
        </w:tabs>
        <w:spacing w:before="120" w:after="120"/>
        <w:ind w:left="340"/>
        <w:jc w:val="both"/>
        <w:rPr>
          <w:rFonts w:ascii="Times New Roman" w:eastAsia="Times New Roman" w:hAnsi="Times New Roman" w:cs="Times New Roman"/>
        </w:rPr>
      </w:pPr>
      <w:r w:rsidRPr="00B70217">
        <w:rPr>
          <w:rFonts w:ascii="Times New Roman" w:eastAsia="Times New Roman" w:hAnsi="Times New Roman" w:cs="Times New Roman"/>
        </w:rPr>
        <w:t xml:space="preserve">c)WFOŚiGW we Wrocławiu, Oddział Biura w Wałbrzychu, ul. Kolejowa 8, </w:t>
      </w:r>
      <w:r w:rsidR="00BB7A07">
        <w:rPr>
          <w:rFonts w:ascii="Times New Roman" w:eastAsia="Times New Roman" w:hAnsi="Times New Roman" w:cs="Times New Roman"/>
        </w:rPr>
        <w:br/>
      </w:r>
      <w:r w:rsidRPr="00B70217">
        <w:rPr>
          <w:rFonts w:ascii="Times New Roman" w:eastAsia="Times New Roman" w:hAnsi="Times New Roman" w:cs="Times New Roman"/>
        </w:rPr>
        <w:t>58-310 Szczawno Zdrój;</w:t>
      </w:r>
    </w:p>
    <w:p w14:paraId="66A55CB3" w14:textId="4125C336" w:rsidR="00B70217" w:rsidRPr="00B70217" w:rsidRDefault="00B70217" w:rsidP="007A5473">
      <w:pPr>
        <w:pStyle w:val="WW-Default"/>
        <w:tabs>
          <w:tab w:val="left" w:pos="2070"/>
        </w:tabs>
        <w:spacing w:before="120" w:after="120"/>
        <w:ind w:left="340"/>
        <w:jc w:val="both"/>
        <w:rPr>
          <w:rFonts w:ascii="Times New Roman" w:eastAsia="Times New Roman" w:hAnsi="Times New Roman" w:cs="Times New Roman"/>
        </w:rPr>
      </w:pPr>
      <w:r w:rsidRPr="00B70217">
        <w:rPr>
          <w:rFonts w:ascii="Times New Roman" w:eastAsia="Times New Roman" w:hAnsi="Times New Roman" w:cs="Times New Roman"/>
        </w:rPr>
        <w:t xml:space="preserve">d)WFOŚiGW we Wrocławiu, Oddział Biura w Jeleniej Górze, Pl. Ratuszowy 31-32, </w:t>
      </w:r>
      <w:r w:rsidR="00BB7A07">
        <w:rPr>
          <w:rFonts w:ascii="Times New Roman" w:eastAsia="Times New Roman" w:hAnsi="Times New Roman" w:cs="Times New Roman"/>
        </w:rPr>
        <w:br/>
      </w:r>
      <w:r w:rsidRPr="00B70217">
        <w:rPr>
          <w:rFonts w:ascii="Times New Roman" w:eastAsia="Times New Roman" w:hAnsi="Times New Roman" w:cs="Times New Roman"/>
        </w:rPr>
        <w:t>58-500 Jelenia Góra.</w:t>
      </w:r>
    </w:p>
    <w:p w14:paraId="70E223CE" w14:textId="3AE81471" w:rsidR="00B70217" w:rsidRDefault="00400584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B70217" w:rsidRPr="00B70217">
        <w:rPr>
          <w:rFonts w:ascii="Times New Roman" w:eastAsia="Times New Roman" w:hAnsi="Times New Roman" w:cs="Times New Roman"/>
        </w:rPr>
        <w:t>.</w:t>
      </w:r>
      <w:r w:rsidR="00A31CED">
        <w:rPr>
          <w:rFonts w:ascii="Times New Roman" w:eastAsia="Times New Roman" w:hAnsi="Times New Roman" w:cs="Times New Roman"/>
        </w:rPr>
        <w:t xml:space="preserve"> </w:t>
      </w:r>
      <w:r w:rsidR="00B70217" w:rsidRPr="00B70217">
        <w:rPr>
          <w:rFonts w:ascii="Times New Roman" w:eastAsia="Times New Roman" w:hAnsi="Times New Roman" w:cs="Times New Roman"/>
        </w:rPr>
        <w:t xml:space="preserve">Ilość zatrudnionych osób wg stanu na </w:t>
      </w:r>
      <w:r w:rsidR="00BB7A07">
        <w:rPr>
          <w:rFonts w:ascii="Times New Roman" w:eastAsia="Times New Roman" w:hAnsi="Times New Roman" w:cs="Times New Roman"/>
        </w:rPr>
        <w:t xml:space="preserve">luty </w:t>
      </w:r>
      <w:r w:rsidR="00BB7A07" w:rsidRPr="00BB7A07">
        <w:rPr>
          <w:rFonts w:ascii="Times New Roman" w:eastAsia="Times New Roman" w:hAnsi="Times New Roman" w:cs="Times New Roman"/>
        </w:rPr>
        <w:t>2020</w:t>
      </w:r>
      <w:r w:rsidR="00B70217" w:rsidRPr="00BB7A07">
        <w:rPr>
          <w:rFonts w:ascii="Times New Roman" w:eastAsia="Times New Roman" w:hAnsi="Times New Roman" w:cs="Times New Roman"/>
        </w:rPr>
        <w:t xml:space="preserve"> r. </w:t>
      </w:r>
      <w:r w:rsidR="00BB7A07" w:rsidRPr="00BB7A07">
        <w:rPr>
          <w:rFonts w:ascii="Times New Roman" w:eastAsia="Times New Roman" w:hAnsi="Times New Roman" w:cs="Times New Roman"/>
        </w:rPr>
        <w:t>–</w:t>
      </w:r>
      <w:r w:rsidR="00B70217" w:rsidRPr="00BB7A07">
        <w:rPr>
          <w:rFonts w:ascii="Times New Roman" w:eastAsia="Times New Roman" w:hAnsi="Times New Roman" w:cs="Times New Roman"/>
        </w:rPr>
        <w:t xml:space="preserve"> </w:t>
      </w:r>
      <w:r w:rsidR="00BB7A07">
        <w:rPr>
          <w:rFonts w:ascii="Times New Roman" w:eastAsia="Times New Roman" w:hAnsi="Times New Roman" w:cs="Times New Roman"/>
        </w:rPr>
        <w:t>93 osoby</w:t>
      </w:r>
      <w:r w:rsidR="00AA3DBF">
        <w:rPr>
          <w:rFonts w:ascii="Times New Roman" w:eastAsia="Times New Roman" w:hAnsi="Times New Roman" w:cs="Times New Roman"/>
        </w:rPr>
        <w:t xml:space="preserve">  </w:t>
      </w:r>
      <w:r w:rsidR="00B70217" w:rsidRPr="00B70217">
        <w:rPr>
          <w:rFonts w:ascii="Times New Roman" w:eastAsia="Times New Roman" w:hAnsi="Times New Roman" w:cs="Times New Roman"/>
        </w:rPr>
        <w:t>, w tym 2 Członków Zarządu i 4 Pełnomocników Zarządu.</w:t>
      </w:r>
    </w:p>
    <w:p w14:paraId="2E847B71" w14:textId="77777777" w:rsidR="00CC6235" w:rsidRDefault="00CC6235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Szkolenia okresowe -  dla potrzeb ustalenia ceny oferty należy przyjąć maksymalnie 2 szkolenia w ciągu roku obejmujące około 20 osób jednorazowo.</w:t>
      </w:r>
    </w:p>
    <w:p w14:paraId="2B805D38" w14:textId="06C43BB4" w:rsidR="00CC6235" w:rsidRDefault="00CC6235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Szkolenia wstępne – dla potrzeb ustalenia ceny oferty należy przyjąć liczbę </w:t>
      </w:r>
      <w:r w:rsidR="00BB7A07" w:rsidRPr="00BB7A07">
        <w:rPr>
          <w:rFonts w:ascii="Times New Roman" w:eastAsia="Times New Roman" w:hAnsi="Times New Roman" w:cs="Times New Roman"/>
        </w:rPr>
        <w:t xml:space="preserve"> 17</w:t>
      </w:r>
      <w:r w:rsidRPr="00BB7A07">
        <w:rPr>
          <w:rFonts w:ascii="Times New Roman" w:eastAsia="Times New Roman" w:hAnsi="Times New Roman" w:cs="Times New Roman"/>
        </w:rPr>
        <w:t xml:space="preserve"> </w:t>
      </w:r>
      <w:r w:rsidR="00230167">
        <w:rPr>
          <w:rFonts w:ascii="Times New Roman" w:eastAsia="Times New Roman" w:hAnsi="Times New Roman" w:cs="Times New Roman"/>
        </w:rPr>
        <w:t xml:space="preserve">szkoleń w ciągu roku </w:t>
      </w:r>
      <w:r w:rsidRPr="00BB7A07">
        <w:rPr>
          <w:rFonts w:ascii="Times New Roman" w:eastAsia="Times New Roman" w:hAnsi="Times New Roman" w:cs="Times New Roman"/>
        </w:rPr>
        <w:t>zgodnie z ilości</w:t>
      </w:r>
      <w:r>
        <w:rPr>
          <w:rFonts w:ascii="Times New Roman" w:eastAsia="Times New Roman" w:hAnsi="Times New Roman" w:cs="Times New Roman"/>
        </w:rPr>
        <w:t>ą wykonanych szkoleń wstępnych w 2019 roku.</w:t>
      </w:r>
    </w:p>
    <w:p w14:paraId="7684E589" w14:textId="77777777" w:rsidR="00CC6235" w:rsidRPr="00B70217" w:rsidRDefault="00CC6235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6366C1D0" w14:textId="5F039287" w:rsidR="00B70217" w:rsidRPr="00B70217" w:rsidRDefault="00CC6235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B70217" w:rsidRPr="00B70217">
        <w:rPr>
          <w:rFonts w:ascii="Times New Roman" w:eastAsia="Times New Roman" w:hAnsi="Times New Roman" w:cs="Times New Roman"/>
        </w:rPr>
        <w:t>.</w:t>
      </w:r>
      <w:r w:rsidR="00230167">
        <w:rPr>
          <w:rFonts w:ascii="Times New Roman" w:eastAsia="Times New Roman" w:hAnsi="Times New Roman" w:cs="Times New Roman"/>
        </w:rPr>
        <w:t xml:space="preserve"> </w:t>
      </w:r>
      <w:r w:rsidR="00B70217" w:rsidRPr="00B70217">
        <w:rPr>
          <w:rFonts w:ascii="Times New Roman" w:eastAsia="Times New Roman" w:hAnsi="Times New Roman" w:cs="Times New Roman"/>
        </w:rPr>
        <w:t>Osoby, które będą w imieniu Wykonawcy realizowały umowę muszą posiadać odpowiednie kwalifikacje, zgodnie z rozporządzeniem Rady Ministrów z 2 września 1997 r. w sprawie służby bezpieczeństwa i higieny pracy</w:t>
      </w:r>
      <w:r w:rsidR="0010502C">
        <w:rPr>
          <w:rFonts w:ascii="Times New Roman" w:eastAsia="Times New Roman" w:hAnsi="Times New Roman" w:cs="Times New Roman"/>
        </w:rPr>
        <w:t>, w tym również do przeprowadzania szkoleń wstępnych i okresowych.</w:t>
      </w:r>
    </w:p>
    <w:p w14:paraId="78262AF1" w14:textId="638F99CB" w:rsidR="00B00DF2" w:rsidRDefault="00CC6235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B70217">
        <w:rPr>
          <w:rFonts w:ascii="Times New Roman" w:eastAsia="Times New Roman" w:hAnsi="Times New Roman" w:cs="Times New Roman"/>
        </w:rPr>
        <w:t xml:space="preserve">. </w:t>
      </w:r>
      <w:r w:rsidR="00B70217" w:rsidRPr="00B70217">
        <w:rPr>
          <w:rFonts w:ascii="Times New Roman" w:eastAsia="Times New Roman" w:hAnsi="Times New Roman" w:cs="Times New Roman"/>
        </w:rPr>
        <w:t>Wynagrodzenie Wykonawcy płatne będzie na podstawie faktur vat wystawianych co miesiąc wg kwot ryczałtowych podanych w ofercie Wykonawcy</w:t>
      </w:r>
      <w:r w:rsidR="007A5473">
        <w:rPr>
          <w:rFonts w:ascii="Times New Roman" w:eastAsia="Times New Roman" w:hAnsi="Times New Roman" w:cs="Times New Roman"/>
        </w:rPr>
        <w:t xml:space="preserve"> z terminem płatności minimum 7 dni</w:t>
      </w:r>
      <w:r w:rsidR="00B70217" w:rsidRPr="00B70217">
        <w:rPr>
          <w:rFonts w:ascii="Times New Roman" w:eastAsia="Times New Roman" w:hAnsi="Times New Roman" w:cs="Times New Roman"/>
        </w:rPr>
        <w:t>.</w:t>
      </w:r>
    </w:p>
    <w:p w14:paraId="170BDCFC" w14:textId="77777777" w:rsidR="00A31CED" w:rsidRDefault="00A31CED" w:rsidP="007A5473">
      <w:pPr>
        <w:pStyle w:val="WW-Default"/>
        <w:tabs>
          <w:tab w:val="left" w:pos="2070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B4A4C58" w14:textId="77777777" w:rsidR="007A5473" w:rsidRPr="007A5473" w:rsidRDefault="007A5473" w:rsidP="007A5473">
      <w:pPr>
        <w:pStyle w:val="WW-Default"/>
        <w:numPr>
          <w:ilvl w:val="0"/>
          <w:numId w:val="11"/>
        </w:numPr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Warunki </w:t>
      </w:r>
      <w:r w:rsidR="00890E6B">
        <w:rPr>
          <w:rFonts w:ascii="Times New Roman" w:eastAsia="Times New Roman" w:hAnsi="Times New Roman" w:cs="Times New Roman"/>
          <w:b/>
          <w:bCs/>
          <w:i/>
          <w:iCs/>
        </w:rPr>
        <w:t xml:space="preserve">prowadzonego </w:t>
      </w:r>
      <w:r>
        <w:rPr>
          <w:rFonts w:ascii="Times New Roman" w:eastAsia="Times New Roman" w:hAnsi="Times New Roman" w:cs="Times New Roman"/>
          <w:b/>
          <w:bCs/>
          <w:i/>
          <w:iCs/>
        </w:rPr>
        <w:t>post</w:t>
      </w:r>
      <w:r w:rsidR="00890E6B">
        <w:rPr>
          <w:rFonts w:ascii="Times New Roman" w:eastAsia="Times New Roman" w:hAnsi="Times New Roman" w:cs="Times New Roman"/>
          <w:b/>
          <w:bCs/>
          <w:i/>
          <w:iCs/>
        </w:rPr>
        <w:t>ę</w:t>
      </w:r>
      <w:r>
        <w:rPr>
          <w:rFonts w:ascii="Times New Roman" w:eastAsia="Times New Roman" w:hAnsi="Times New Roman" w:cs="Times New Roman"/>
          <w:b/>
          <w:bCs/>
          <w:i/>
          <w:iCs/>
        </w:rPr>
        <w:t>powania:</w:t>
      </w:r>
    </w:p>
    <w:p w14:paraId="1C5FC248" w14:textId="77777777" w:rsidR="00B00DF2" w:rsidRDefault="007A5473" w:rsidP="00876513">
      <w:pPr>
        <w:pStyle w:val="WW-Default"/>
        <w:tabs>
          <w:tab w:val="left" w:pos="360"/>
        </w:tabs>
        <w:spacing w:before="120" w:after="120"/>
        <w:rPr>
          <w:rFonts w:ascii="Times New Roman" w:eastAsia="Times New Roman" w:hAnsi="Times New Roman" w:cs="Times New Roman"/>
        </w:rPr>
      </w:pPr>
      <w:r w:rsidRPr="007A5473">
        <w:rPr>
          <w:rFonts w:ascii="Times New Roman" w:eastAsia="Times New Roman" w:hAnsi="Times New Roman" w:cs="Times New Roman"/>
        </w:rPr>
        <w:t xml:space="preserve">1. </w:t>
      </w:r>
      <w:r w:rsidR="00B00DF2" w:rsidRPr="007A5473">
        <w:rPr>
          <w:rFonts w:ascii="Times New Roman" w:eastAsia="Times New Roman" w:hAnsi="Times New Roman" w:cs="Times New Roman"/>
        </w:rPr>
        <w:t>Kryteria jakimi będzie kierował się Zamawiający przy wyborze:</w:t>
      </w:r>
      <w:r w:rsidR="006F74A4" w:rsidRPr="00E66C94">
        <w:rPr>
          <w:rFonts w:ascii="Times New Roman" w:eastAsia="Times New Roman" w:hAnsi="Times New Roman" w:cs="Times New Roman"/>
        </w:rPr>
        <w:t xml:space="preserve"> Cena 100 %</w:t>
      </w:r>
      <w:r w:rsidR="00890E6B">
        <w:rPr>
          <w:rFonts w:ascii="Times New Roman" w:eastAsia="Times New Roman" w:hAnsi="Times New Roman" w:cs="Times New Roman"/>
        </w:rPr>
        <w:t xml:space="preserve">. Najwyższa ilość punktów tj. 100 otrzyma cena najniższa ze złożonych ofert, pozostałe oferty zostaną ocenione wg wzoru: </w:t>
      </w:r>
      <w:r w:rsidR="00876513" w:rsidRPr="00876513">
        <w:rPr>
          <w:rFonts w:ascii="Times New Roman" w:eastAsia="Times New Roman" w:hAnsi="Times New Roman" w:cs="Times New Roman"/>
        </w:rPr>
        <w:t xml:space="preserve">najniższa cena / cena badanej oferty x </w:t>
      </w:r>
      <w:r w:rsidR="00876513">
        <w:rPr>
          <w:rFonts w:ascii="Times New Roman" w:eastAsia="Times New Roman" w:hAnsi="Times New Roman" w:cs="Times New Roman"/>
        </w:rPr>
        <w:t>10</w:t>
      </w:r>
      <w:r w:rsidR="00876513" w:rsidRPr="00876513">
        <w:rPr>
          <w:rFonts w:ascii="Times New Roman" w:eastAsia="Times New Roman" w:hAnsi="Times New Roman" w:cs="Times New Roman"/>
        </w:rPr>
        <w:t>0 pkt.</w:t>
      </w:r>
    </w:p>
    <w:p w14:paraId="20AD16CE" w14:textId="77777777" w:rsidR="007A5473" w:rsidRDefault="007A5473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Sposób przygotowania oferty:</w:t>
      </w:r>
      <w:r w:rsidR="00890E6B">
        <w:rPr>
          <w:rFonts w:ascii="Times New Roman" w:eastAsia="Times New Roman" w:hAnsi="Times New Roman" w:cs="Times New Roman"/>
        </w:rPr>
        <w:t xml:space="preserve"> ofertę należy złożyć na formularzu stanowiącym załącznik do niniejszej informacji. </w:t>
      </w:r>
    </w:p>
    <w:p w14:paraId="21E8C077" w14:textId="569BDAB8" w:rsidR="00230167" w:rsidRDefault="007A5473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Sposób wyliczenia ceny w ofercie:</w:t>
      </w:r>
      <w:r w:rsidR="00890E6B">
        <w:rPr>
          <w:rFonts w:ascii="Times New Roman" w:eastAsia="Times New Roman" w:hAnsi="Times New Roman" w:cs="Times New Roman"/>
        </w:rPr>
        <w:t xml:space="preserve"> Cena w ofercie musi być podana w polskich złotych z zaokrągleniem do dwóch miejsc po przecinku i obejmować całość zamówienia. Wykonawca podaje odrębnie ceny za szkolenie wstępne i okresowe oraz za miesięczną obsługę  BHP i p.poż. Ustalone stawki będą niezmienne przez czas trwania umowy, z wyjątkami przewidzianymi w umowie.</w:t>
      </w:r>
      <w:r w:rsidR="00230167">
        <w:rPr>
          <w:rFonts w:ascii="Times New Roman" w:eastAsia="Times New Roman" w:hAnsi="Times New Roman" w:cs="Times New Roman"/>
        </w:rPr>
        <w:t xml:space="preserve"> Rozliczenia z Wykonawcą będą się odbywały na podstawie faktur wystawianych przez Wykonawcę: </w:t>
      </w:r>
    </w:p>
    <w:p w14:paraId="6C5C7A43" w14:textId="1A20D054" w:rsidR="00230167" w:rsidRDefault="00230167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płatność za obsługę BHP i p</w:t>
      </w:r>
      <w:r w:rsidR="00B7690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poż będzie dokonywana wg stawki ryczałtowej podanej w ofercie na podstawie faktur wystawianych po zakończeniu miesiąca,</w:t>
      </w:r>
    </w:p>
    <w:p w14:paraId="2B509DBA" w14:textId="52CD8183" w:rsidR="00890E6B" w:rsidRDefault="00230167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płatność za szkolenia wstępne i okresowe będzie dokonywana na postawie stawek ryczałtowych podanych w ofercie przy uwzględnieniu rzeczywistej ilości zrealizowanych szkoleń w danym miesiącu na podstawie faktur wystawianych po zakończeniu miesiąca.</w:t>
      </w:r>
    </w:p>
    <w:p w14:paraId="4EBFA796" w14:textId="5277281D" w:rsidR="00890E6B" w:rsidRDefault="00890E6B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Oferty należy złożyć w terminie do </w:t>
      </w:r>
      <w:r w:rsidR="00230167">
        <w:rPr>
          <w:rFonts w:ascii="Times New Roman" w:eastAsia="Times New Roman" w:hAnsi="Times New Roman" w:cs="Times New Roman"/>
        </w:rPr>
        <w:t>2</w:t>
      </w:r>
      <w:r w:rsidR="005E6828">
        <w:rPr>
          <w:rFonts w:ascii="Times New Roman" w:eastAsia="Times New Roman" w:hAnsi="Times New Roman" w:cs="Times New Roman"/>
        </w:rPr>
        <w:t>1</w:t>
      </w:r>
      <w:r w:rsidR="0023016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01.2020 r. </w:t>
      </w:r>
      <w:r w:rsidR="005E6828">
        <w:rPr>
          <w:rFonts w:ascii="Times New Roman" w:eastAsia="Times New Roman" w:hAnsi="Times New Roman" w:cs="Times New Roman"/>
        </w:rPr>
        <w:t xml:space="preserve">go godz. 12:00 </w:t>
      </w:r>
      <w:r w:rsidR="003E0712">
        <w:rPr>
          <w:rFonts w:ascii="Times New Roman" w:eastAsia="Times New Roman" w:hAnsi="Times New Roman" w:cs="Times New Roman"/>
        </w:rPr>
        <w:t xml:space="preserve">w sekretariacie Wojewódzkiego Funduszu Ochrony Środowiska i Gospodarki Wodnej we Wrocławiu, Oddział Biura w Legnicy, ul. Okrzei 16, lub skan podpisanej oferty </w:t>
      </w:r>
      <w:r w:rsidR="00230167">
        <w:rPr>
          <w:rFonts w:ascii="Times New Roman" w:eastAsia="Times New Roman" w:hAnsi="Times New Roman" w:cs="Times New Roman"/>
        </w:rPr>
        <w:t xml:space="preserve">należy </w:t>
      </w:r>
      <w:r w:rsidR="003E0712">
        <w:rPr>
          <w:rFonts w:ascii="Times New Roman" w:eastAsia="Times New Roman" w:hAnsi="Times New Roman" w:cs="Times New Roman"/>
        </w:rPr>
        <w:t xml:space="preserve">przesłać na adres e-mail: </w:t>
      </w:r>
      <w:hyperlink r:id="rId5" w:history="1">
        <w:r w:rsidR="003E0712" w:rsidRPr="00CF3785">
          <w:rPr>
            <w:rStyle w:val="Hipercze"/>
            <w:rFonts w:ascii="Times New Roman" w:eastAsia="Times New Roman" w:hAnsi="Times New Roman" w:cs="Times New Roman"/>
          </w:rPr>
          <w:t>krepa@fos.wroc.pl</w:t>
        </w:r>
      </w:hyperlink>
      <w:r w:rsidR="005E6828">
        <w:rPr>
          <w:rFonts w:ascii="Times New Roman" w:eastAsia="Times New Roman" w:hAnsi="Times New Roman" w:cs="Times New Roman"/>
        </w:rPr>
        <w:t xml:space="preserve"> w wyżej określonym terminie.</w:t>
      </w:r>
      <w:bookmarkStart w:id="0" w:name="_GoBack"/>
      <w:bookmarkEnd w:id="0"/>
    </w:p>
    <w:p w14:paraId="298CF61E" w14:textId="0795BD87" w:rsidR="003E0712" w:rsidRDefault="003E0712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5E682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sob</w:t>
      </w:r>
      <w:r w:rsidR="005E6828"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</w:rPr>
        <w:t xml:space="preserve"> wyznaczoną do kontaktów z Wykonawcami jest Pani Katarzyna Repa – Gruszczyńska e-mail: </w:t>
      </w:r>
      <w:hyperlink r:id="rId6" w:history="1">
        <w:r w:rsidRPr="00CF3785">
          <w:rPr>
            <w:rStyle w:val="Hipercze"/>
            <w:rFonts w:ascii="Times New Roman" w:eastAsia="Times New Roman" w:hAnsi="Times New Roman" w:cs="Times New Roman"/>
          </w:rPr>
          <w:t>krepa@fos.wroc.pl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1FCAA176" w14:textId="77777777" w:rsidR="003E0712" w:rsidRDefault="003E0712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3BA0E710" w14:textId="77777777" w:rsidR="00890E6B" w:rsidRDefault="00890E6B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26CD1752" w14:textId="77777777" w:rsidR="007A5473" w:rsidRPr="00E66C94" w:rsidRDefault="007A5473" w:rsidP="007A5473">
      <w:pPr>
        <w:pStyle w:val="WW-Default"/>
        <w:tabs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25047BB5" w14:textId="3950EE14" w:rsidR="00B00DF2" w:rsidRDefault="00230167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</w:p>
    <w:p w14:paraId="70CA4F8D" w14:textId="21F44BC4" w:rsidR="00230167" w:rsidRDefault="00230167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formularz oferty</w:t>
      </w:r>
    </w:p>
    <w:p w14:paraId="340B573A" w14:textId="2DE813A6" w:rsidR="00230167" w:rsidRDefault="00230167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projekt umowy</w:t>
      </w:r>
    </w:p>
    <w:p w14:paraId="380A9D34" w14:textId="77777777" w:rsidR="00B00DF2" w:rsidRDefault="00B00DF2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0A3DB48D" w14:textId="77777777" w:rsidR="00B00DF2" w:rsidRDefault="00B00DF2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7C4444D5" w14:textId="77777777" w:rsidR="00B00DF2" w:rsidRDefault="00B00DF2" w:rsidP="00B70217">
      <w:pPr>
        <w:pStyle w:val="WW-Default"/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5A5D3AB4" w14:textId="77777777" w:rsidR="00B34E44" w:rsidRDefault="00B34E44" w:rsidP="00B70217">
      <w:pPr>
        <w:spacing w:before="120" w:after="120" w:line="240" w:lineRule="auto"/>
      </w:pPr>
    </w:p>
    <w:sectPr w:rsidR="00B34E44" w:rsidSect="00E6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RTF_Num 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A"/>
    <w:multiLevelType w:val="multilevel"/>
    <w:tmpl w:val="0000000A"/>
    <w:name w:val="RTF_Num 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000000D"/>
    <w:multiLevelType w:val="multilevel"/>
    <w:tmpl w:val="0000000D"/>
    <w:name w:val="RTF_Num 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0F"/>
    <w:multiLevelType w:val="multilevel"/>
    <w:tmpl w:val="0000000F"/>
    <w:name w:val="RTF_Num 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2"/>
      <w:numFmt w:val="none"/>
      <w:suff w:val="nothing"/>
      <w:lvlText w:val="-"/>
      <w:lvlJc w:val="left"/>
      <w:pPr>
        <w:tabs>
          <w:tab w:val="num" w:pos="644"/>
        </w:tabs>
        <w:ind w:left="644" w:hanging="360"/>
      </w:pPr>
      <w:rPr>
        <w:color w:val="auto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firstLine="0"/>
      </w:pPr>
    </w:lvl>
  </w:abstractNum>
  <w:abstractNum w:abstractNumId="4" w15:restartNumberingAfterBreak="0">
    <w:nsid w:val="0000001B"/>
    <w:multiLevelType w:val="multilevel"/>
    <w:tmpl w:val="0000001B"/>
    <w:name w:val="RTF_Num 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5" w15:restartNumberingAfterBreak="0">
    <w:nsid w:val="2392566C"/>
    <w:multiLevelType w:val="hybridMultilevel"/>
    <w:tmpl w:val="1494B75C"/>
    <w:lvl w:ilvl="0" w:tplc="EE1E9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C0C8A"/>
    <w:multiLevelType w:val="hybridMultilevel"/>
    <w:tmpl w:val="9006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145CE"/>
    <w:multiLevelType w:val="multilevel"/>
    <w:tmpl w:val="49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369B5"/>
    <w:multiLevelType w:val="hybridMultilevel"/>
    <w:tmpl w:val="81A2C336"/>
    <w:lvl w:ilvl="0" w:tplc="D02489F8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C45E1"/>
    <w:multiLevelType w:val="hybridMultilevel"/>
    <w:tmpl w:val="4176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E41"/>
    <w:multiLevelType w:val="hybridMultilevel"/>
    <w:tmpl w:val="DB78193E"/>
    <w:lvl w:ilvl="0" w:tplc="BC2C8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4"/>
    <w:rsid w:val="000E2FBB"/>
    <w:rsid w:val="0010502C"/>
    <w:rsid w:val="001A3566"/>
    <w:rsid w:val="001B3D09"/>
    <w:rsid w:val="001E3AAC"/>
    <w:rsid w:val="00230167"/>
    <w:rsid w:val="00300BCB"/>
    <w:rsid w:val="003C4F34"/>
    <w:rsid w:val="003E0712"/>
    <w:rsid w:val="003E5036"/>
    <w:rsid w:val="003F5B59"/>
    <w:rsid w:val="00400584"/>
    <w:rsid w:val="004216C4"/>
    <w:rsid w:val="005E267C"/>
    <w:rsid w:val="005E5709"/>
    <w:rsid w:val="005E6828"/>
    <w:rsid w:val="00626B86"/>
    <w:rsid w:val="00650CF8"/>
    <w:rsid w:val="00673979"/>
    <w:rsid w:val="006F74A4"/>
    <w:rsid w:val="00747961"/>
    <w:rsid w:val="007771FB"/>
    <w:rsid w:val="007A5473"/>
    <w:rsid w:val="00844DDA"/>
    <w:rsid w:val="00876513"/>
    <w:rsid w:val="00890E6B"/>
    <w:rsid w:val="008D506D"/>
    <w:rsid w:val="009140DA"/>
    <w:rsid w:val="00923705"/>
    <w:rsid w:val="009814CF"/>
    <w:rsid w:val="00985725"/>
    <w:rsid w:val="00987BAB"/>
    <w:rsid w:val="00A136D1"/>
    <w:rsid w:val="00A31CED"/>
    <w:rsid w:val="00AA3DBF"/>
    <w:rsid w:val="00AA6E40"/>
    <w:rsid w:val="00B00DF2"/>
    <w:rsid w:val="00B34E44"/>
    <w:rsid w:val="00B4370E"/>
    <w:rsid w:val="00B70217"/>
    <w:rsid w:val="00B76906"/>
    <w:rsid w:val="00B86647"/>
    <w:rsid w:val="00BB7A07"/>
    <w:rsid w:val="00C476D8"/>
    <w:rsid w:val="00CC6235"/>
    <w:rsid w:val="00D4001E"/>
    <w:rsid w:val="00E616AE"/>
    <w:rsid w:val="00E66C94"/>
    <w:rsid w:val="00F60003"/>
    <w:rsid w:val="00F90AD6"/>
    <w:rsid w:val="00F90D81"/>
    <w:rsid w:val="00FA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79C"/>
  <w15:docId w15:val="{F59C16CA-87B8-4D92-9696-D2BEEE7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E44"/>
    <w:pPr>
      <w:ind w:left="720"/>
      <w:contextualSpacing/>
    </w:pPr>
  </w:style>
  <w:style w:type="paragraph" w:customStyle="1" w:styleId="WW-Default">
    <w:name w:val="WW-Default"/>
    <w:rsid w:val="00B00D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07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6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5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2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3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6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9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2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3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3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pa@fos.wroc.pl" TargetMode="External"/><Relationship Id="rId5" Type="http://schemas.openxmlformats.org/officeDocument/2006/relationships/hyperlink" Target="mailto:krepa@fos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Gruszczynska</dc:creator>
  <cp:lastModifiedBy>Katarzyna Gruszczynska</cp:lastModifiedBy>
  <cp:revision>7</cp:revision>
  <cp:lastPrinted>2020-01-02T14:00:00Z</cp:lastPrinted>
  <dcterms:created xsi:type="dcterms:W3CDTF">2020-01-13T07:00:00Z</dcterms:created>
  <dcterms:modified xsi:type="dcterms:W3CDTF">2020-01-13T12:41:00Z</dcterms:modified>
</cp:coreProperties>
</file>